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BF" w:rsidRDefault="00C926BF" w:rsidP="00C926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989" w:rsidRDefault="00C71989" w:rsidP="003C492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7EE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AF5936" wp14:editId="04FE578B">
            <wp:simplePos x="0" y="0"/>
            <wp:positionH relativeFrom="column">
              <wp:posOffset>2619632</wp:posOffset>
            </wp:positionH>
            <wp:positionV relativeFrom="paragraph">
              <wp:posOffset>498</wp:posOffset>
            </wp:positionV>
            <wp:extent cx="901700" cy="914400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989"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 w:rsidRPr="00C71989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C71989"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 w:rsidRPr="00C71989"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3C492E" w:rsidRDefault="00C71989" w:rsidP="003C492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1989">
        <w:rPr>
          <w:rFonts w:ascii="Times New Roman" w:hAnsi="Times New Roman" w:cs="Times New Roman"/>
          <w:b/>
          <w:sz w:val="36"/>
          <w:szCs w:val="36"/>
        </w:rPr>
        <w:t>М У Н И Ц И П А Л Ь Н О Г О     РА Й О Н А</w:t>
      </w:r>
    </w:p>
    <w:p w:rsidR="00C71989" w:rsidRPr="00C71989" w:rsidRDefault="00C71989" w:rsidP="003C492E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1989">
        <w:rPr>
          <w:rFonts w:ascii="Times New Roman" w:hAnsi="Times New Roman" w:cs="Times New Roman"/>
          <w:b/>
          <w:sz w:val="36"/>
          <w:szCs w:val="36"/>
        </w:rPr>
        <w:t xml:space="preserve"> «ЛЕВАШИНСКИЙ РАЙОН» РЕСПУБЛИКИ ДАГЕСТАН</w:t>
      </w:r>
    </w:p>
    <w:p w:rsidR="003C492E" w:rsidRDefault="003C492E" w:rsidP="00C719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1989" w:rsidRPr="00C71989" w:rsidRDefault="00C71989" w:rsidP="00C719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71989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C71989">
        <w:rPr>
          <w:rFonts w:ascii="Times New Roman" w:hAnsi="Times New Roman" w:cs="Times New Roman"/>
          <w:b/>
          <w:sz w:val="36"/>
          <w:szCs w:val="36"/>
        </w:rPr>
        <w:t xml:space="preserve">  С  Т  А  Н  О  В  Л  Е  Н  И  Е</w:t>
      </w:r>
      <w:r w:rsidRPr="00C71989">
        <w:rPr>
          <w:rFonts w:ascii="Times New Roman" w:hAnsi="Times New Roman" w:cs="Times New Roman"/>
          <w:sz w:val="36"/>
          <w:szCs w:val="36"/>
        </w:rPr>
        <w:t xml:space="preserve">  </w:t>
      </w:r>
      <w:r w:rsidRPr="00C71989">
        <w:rPr>
          <w:rFonts w:ascii="Times New Roman" w:hAnsi="Times New Roman" w:cs="Times New Roman"/>
          <w:b/>
          <w:sz w:val="36"/>
          <w:szCs w:val="36"/>
        </w:rPr>
        <w:t>№ 1</w:t>
      </w:r>
      <w:r>
        <w:rPr>
          <w:rFonts w:ascii="Times New Roman" w:hAnsi="Times New Roman" w:cs="Times New Roman"/>
          <w:b/>
          <w:sz w:val="36"/>
          <w:szCs w:val="36"/>
        </w:rPr>
        <w:t>26</w:t>
      </w:r>
    </w:p>
    <w:p w:rsidR="00E5307B" w:rsidRPr="00841004" w:rsidRDefault="00E5307B" w:rsidP="00E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4100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989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3C492E">
        <w:rPr>
          <w:rFonts w:ascii="Times New Roman" w:hAnsi="Times New Roman" w:cs="Times New Roman"/>
          <w:b/>
          <w:sz w:val="28"/>
          <w:szCs w:val="28"/>
        </w:rPr>
        <w:t>июля 2024</w:t>
      </w:r>
      <w:r w:rsidRPr="0084100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307B" w:rsidRPr="00841004" w:rsidRDefault="00E5307B" w:rsidP="00E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04"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E5307B" w:rsidRPr="00841004" w:rsidRDefault="00E5307B" w:rsidP="00E53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07B" w:rsidRDefault="00E5307B" w:rsidP="00E5307B">
      <w:pPr>
        <w:pStyle w:val="a3"/>
        <w:spacing w:after="0" w:line="288" w:lineRule="atLeast"/>
        <w:ind w:firstLine="540"/>
        <w:jc w:val="center"/>
        <w:rPr>
          <w:b/>
          <w:sz w:val="28"/>
          <w:szCs w:val="28"/>
        </w:rPr>
      </w:pPr>
      <w:r w:rsidRPr="0084100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установлении срока рассрочки оплаты приобретаемого субъектами </w:t>
      </w:r>
      <w:r w:rsidR="00C926BF">
        <w:rPr>
          <w:b/>
          <w:sz w:val="28"/>
          <w:szCs w:val="28"/>
        </w:rPr>
        <w:t>малого и среднего предпринимательства,</w:t>
      </w:r>
      <w:r w:rsidR="00C71989">
        <w:rPr>
          <w:b/>
          <w:sz w:val="28"/>
          <w:szCs w:val="28"/>
        </w:rPr>
        <w:t xml:space="preserve"> арендуемого ими</w:t>
      </w:r>
      <w:r>
        <w:rPr>
          <w:b/>
          <w:sz w:val="28"/>
          <w:szCs w:val="28"/>
        </w:rPr>
        <w:t xml:space="preserve"> движимого и не движимого имущест</w:t>
      </w:r>
      <w:r w:rsidR="00C71989">
        <w:rPr>
          <w:b/>
          <w:sz w:val="28"/>
          <w:szCs w:val="28"/>
        </w:rPr>
        <w:t>ва, находящегося в муниципальной</w:t>
      </w:r>
      <w:r>
        <w:rPr>
          <w:b/>
          <w:sz w:val="28"/>
          <w:szCs w:val="28"/>
        </w:rPr>
        <w:t xml:space="preserve"> собственности муниципального </w:t>
      </w:r>
      <w:r w:rsidR="00C7198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Левашинский</w:t>
      </w:r>
      <w:proofErr w:type="spellEnd"/>
      <w:r>
        <w:rPr>
          <w:b/>
          <w:sz w:val="28"/>
          <w:szCs w:val="28"/>
        </w:rPr>
        <w:t xml:space="preserve"> район» Республики </w:t>
      </w:r>
      <w:r w:rsidR="00C926BF">
        <w:rPr>
          <w:b/>
          <w:sz w:val="28"/>
          <w:szCs w:val="28"/>
        </w:rPr>
        <w:t>Дагестан, при</w:t>
      </w:r>
      <w:r>
        <w:rPr>
          <w:b/>
          <w:sz w:val="28"/>
          <w:szCs w:val="28"/>
        </w:rPr>
        <w:t xml:space="preserve"> реализации преимущественного права на приобретение такого имущества</w:t>
      </w:r>
    </w:p>
    <w:p w:rsidR="00E5307B" w:rsidRPr="00841004" w:rsidRDefault="00E5307B" w:rsidP="00E530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7B" w:rsidRDefault="00E5307B" w:rsidP="00C7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A53E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 с Федеральным  законом от 24.07.2007г. № 209-ФЗ</w:t>
      </w:r>
      <w:r w:rsidR="00C7198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«О развитии малого и среднего предпринимательств</w:t>
      </w:r>
      <w:r w:rsidR="00C7198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Федерации», стать</w:t>
      </w:r>
      <w:r w:rsidR="003C492E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5 Федерального закона от 22.07.2008г. № 159-ФЗ «Об особенностях отчуждения движимого и недвижимого имущества, находящ</w:t>
      </w:r>
      <w:r w:rsidR="00C71989"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>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06.10.2023г. №131-ФЗ «Об общих принципах организации местного самоуправления в Российской Федерации»</w:t>
      </w:r>
      <w:r w:rsidR="00C7198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Уставом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3C492E" w:rsidRPr="004D1C07" w:rsidRDefault="003C492E" w:rsidP="00C71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07B" w:rsidRDefault="003C492E" w:rsidP="003C4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срок рассрочки оплаты движимого и недвижимого имущества, находящегося в муниципальной собственности муниципального </w:t>
      </w:r>
      <w:r w:rsidR="00C71989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приобретаемого субъектами м</w:t>
      </w:r>
      <w:r w:rsidR="00C71989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и среднего предпринимательства при реализации преимущественного права на приобретени</w:t>
      </w:r>
      <w:r w:rsidR="00C71989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имущества, составляет пять лет для недвижимого имущества и три года для движимого имущества. </w:t>
      </w:r>
    </w:p>
    <w:p w:rsidR="00E10607" w:rsidRPr="003C492E" w:rsidRDefault="00E10607" w:rsidP="003C4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7B" w:rsidRDefault="003C492E" w:rsidP="003C4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выбора порядка оплаты (единовременно или в рассрочку) приобретаемого арендуемого имущества принадлежит субъекту м</w:t>
      </w:r>
      <w:r w:rsidR="00C71989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 или среднего предпринимательства при </w:t>
      </w:r>
      <w:r w:rsidR="00C926BF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преимущественного права</w:t>
      </w:r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</w:t>
      </w:r>
      <w:r w:rsidR="00C71989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07B" w:rsidRPr="003C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имущества. </w:t>
      </w:r>
    </w:p>
    <w:p w:rsidR="00E10607" w:rsidRPr="003C492E" w:rsidRDefault="00E10607" w:rsidP="003C4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2E" w:rsidRDefault="00E5307B" w:rsidP="003C492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492E">
        <w:rPr>
          <w:rFonts w:ascii="Times New Roman" w:eastAsia="Times New Roman" w:hAnsi="Times New Roman" w:cs="Times New Roman"/>
          <w:bCs/>
          <w:sz w:val="28"/>
          <w:szCs w:val="28"/>
        </w:rPr>
        <w:t>Оплата приобретаемого в рассрочку а</w:t>
      </w:r>
      <w:r w:rsidR="003C49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рендуемого имущества может быть </w:t>
      </w:r>
    </w:p>
    <w:p w:rsidR="00E5307B" w:rsidRDefault="00E5307B" w:rsidP="003C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492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осуществлена досрочно на основании решения покупателя. </w:t>
      </w:r>
    </w:p>
    <w:p w:rsidR="003C492E" w:rsidRDefault="003C492E" w:rsidP="003C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92E" w:rsidRDefault="003C492E" w:rsidP="003C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92E" w:rsidRDefault="003C492E" w:rsidP="003C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92E" w:rsidRPr="003C492E" w:rsidRDefault="003C492E" w:rsidP="003C49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07B" w:rsidRDefault="00E5307B" w:rsidP="003C49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C52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Состав и виды движимого имущества, не подлежащего отчуждению</w:t>
      </w:r>
      <w:r w:rsidR="00C7198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определяются Администрацией МР «Левашинский район» с учетом положен</w:t>
      </w:r>
      <w:r w:rsidR="00C7198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3C492E">
        <w:rPr>
          <w:rFonts w:ascii="Times New Roman" w:eastAsia="Calibri" w:hAnsi="Times New Roman" w:cs="Times New Roman"/>
          <w:sz w:val="28"/>
          <w:szCs w:val="28"/>
        </w:rPr>
        <w:t>распоряжения 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18.03.2023г. № 632-</w:t>
      </w:r>
      <w:r w:rsidR="003C492E">
        <w:rPr>
          <w:rFonts w:ascii="Times New Roman" w:eastAsia="Calibri" w:hAnsi="Times New Roman" w:cs="Times New Roman"/>
          <w:sz w:val="28"/>
          <w:szCs w:val="28"/>
        </w:rPr>
        <w:t>р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состава и видов движимого имущества, не подлежащего отчуждению в соответствии с Федеральным законом от 22.07.2008 № 159-ФЗ» и вносятся в утверждаемые в соответствии с частью 4 статьи 18 Федерального закона «О развитии м</w:t>
      </w:r>
      <w:r w:rsidR="003C492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лого и среднего предпринимательств</w:t>
      </w:r>
      <w:r w:rsidR="003C492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 перечни муниципального имущества, предназначенного для передачи во владение и (или) в пользование субъектам малого и среднего предпринимательства. </w:t>
      </w:r>
    </w:p>
    <w:p w:rsidR="00E10607" w:rsidRPr="006C5257" w:rsidRDefault="00E10607" w:rsidP="003C492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607" w:rsidRDefault="00E5307B" w:rsidP="00E530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5</w:t>
      </w:r>
      <w:r w:rsidRPr="006C5257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Разместить настоящее </w:t>
      </w:r>
      <w:r w:rsidR="003C492E">
        <w:rPr>
          <w:rFonts w:ascii="Times New Roman" w:eastAsia="Calibri" w:hAnsi="Times New Roman" w:cs="Times New Roman"/>
          <w:bCs/>
          <w:kern w:val="2"/>
          <w:sz w:val="28"/>
          <w:szCs w:val="28"/>
        </w:rPr>
        <w:t>постановление на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официальном сайте Администрации МР «Левашинский район» Республики Дагестан в информационно-телекоммуникационной сети интернет </w:t>
      </w:r>
      <w:r w:rsidR="003C492E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в районной газете «По новому пути»</w:t>
      </w:r>
      <w:r w:rsidR="003C492E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</w:p>
    <w:p w:rsidR="00E5307B" w:rsidRPr="006C5257" w:rsidRDefault="00E5307B" w:rsidP="00E530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:rsidR="00E5307B" w:rsidRDefault="00E5307B" w:rsidP="00E53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6</w:t>
      </w:r>
      <w:r w:rsidRPr="006C5257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  <w:r w:rsidRPr="006C5257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</w:t>
      </w:r>
      <w:r w:rsidR="003C492E">
        <w:rPr>
          <w:rFonts w:ascii="Times New Roman" w:eastAsia="Times New Roman" w:hAnsi="Times New Roman" w:cs="Times New Roman"/>
          <w:sz w:val="28"/>
          <w:szCs w:val="28"/>
        </w:rPr>
        <w:t>стителя г</w:t>
      </w:r>
      <w:r>
        <w:rPr>
          <w:rFonts w:ascii="Times New Roman" w:eastAsia="Times New Roman" w:hAnsi="Times New Roman" w:cs="Times New Roman"/>
          <w:sz w:val="28"/>
          <w:szCs w:val="28"/>
        </w:rPr>
        <w:t>лавы Администрации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Ибрагимов</w:t>
      </w:r>
      <w:r w:rsidR="003C492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</w:p>
    <w:p w:rsidR="00E5307B" w:rsidRDefault="00E5307B" w:rsidP="00E53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07B" w:rsidRDefault="00E5307B" w:rsidP="00E530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Настоящее постановление вступает в силу со дня его опубликования. </w:t>
      </w:r>
    </w:p>
    <w:p w:rsidR="00E5307B" w:rsidRDefault="00E5307B" w:rsidP="00E5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07B" w:rsidRDefault="00E5307B" w:rsidP="00E5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07B" w:rsidRPr="006C5257" w:rsidRDefault="00E5307B" w:rsidP="00E5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07B" w:rsidRPr="006C5257" w:rsidRDefault="00E5307B" w:rsidP="00E53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5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5307B" w:rsidRPr="00DE26E4" w:rsidRDefault="00E5307B" w:rsidP="00E53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25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C49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525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C5257">
        <w:rPr>
          <w:rFonts w:ascii="Times New Roman" w:hAnsi="Times New Roman" w:cs="Times New Roman"/>
          <w:b/>
          <w:sz w:val="28"/>
          <w:szCs w:val="28"/>
        </w:rPr>
        <w:t>Халалмагомедов</w:t>
      </w:r>
      <w:proofErr w:type="spellEnd"/>
      <w:r w:rsidRPr="006C5257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E5307B" w:rsidRPr="00DE26E4" w:rsidRDefault="00E5307B" w:rsidP="00E53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7B" w:rsidRPr="00DE26E4" w:rsidRDefault="00E5307B" w:rsidP="00E53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7B" w:rsidRPr="006C5257" w:rsidRDefault="00E5307B" w:rsidP="00E530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7B" w:rsidRDefault="00E5307B" w:rsidP="00E530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2F30" w:rsidRDefault="00AA2F30"/>
    <w:sectPr w:rsidR="00AA2F30" w:rsidSect="003C492E">
      <w:pgSz w:w="11906" w:h="16838"/>
      <w:pgMar w:top="0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86D6E"/>
    <w:multiLevelType w:val="hybridMultilevel"/>
    <w:tmpl w:val="5C58311C"/>
    <w:lvl w:ilvl="0" w:tplc="8B860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B26EEE"/>
    <w:multiLevelType w:val="hybridMultilevel"/>
    <w:tmpl w:val="26F4AA14"/>
    <w:lvl w:ilvl="0" w:tplc="FEA0CD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7B"/>
    <w:rsid w:val="003C492E"/>
    <w:rsid w:val="00AA2F30"/>
    <w:rsid w:val="00C71989"/>
    <w:rsid w:val="00C926BF"/>
    <w:rsid w:val="00E10607"/>
    <w:rsid w:val="00E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94571-3EA9-486E-9BF9-B2C77C49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7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530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 Windows</cp:lastModifiedBy>
  <cp:revision>3</cp:revision>
  <cp:lastPrinted>2024-07-18T15:44:00Z</cp:lastPrinted>
  <dcterms:created xsi:type="dcterms:W3CDTF">2024-07-18T15:19:00Z</dcterms:created>
  <dcterms:modified xsi:type="dcterms:W3CDTF">2024-07-18T15:44:00Z</dcterms:modified>
</cp:coreProperties>
</file>